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1E27" w14:textId="77777777" w:rsidR="00065717" w:rsidRDefault="00065717" w:rsidP="00065717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Gondolkodjon, mielőtt lehúzza! </w:t>
      </w:r>
    </w:p>
    <w:p w14:paraId="2CF3B6CE" w14:textId="77777777" w:rsidR="00065717" w:rsidRDefault="00065717" w:rsidP="00065717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CB8C13F" w14:textId="12E9E9BC" w:rsidR="00065717" w:rsidRDefault="00065717" w:rsidP="00065717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Több tízezer meghibásodás, sok millió forintos javítási költség, leállások, dugulások, kiöntések sokasága – ez a mérlege az idei esztendőnek, ami a Tiszamenti Regionális Vízművek Zrt. által működtetett szennyvízcsatornák, szivattyúk működését illeti. Tudta, hogy a megdöbbentő számok mögött sokszor az emberi nemtörődömség áll?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Ismerkedjenek meg az alapvető csatornahasználati szabályokkal! </w:t>
      </w:r>
    </w:p>
    <w:p w14:paraId="32B88513" w14:textId="6BD5F115" w:rsidR="007E4E2F" w:rsidRDefault="007E4E2F" w:rsidP="00065717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98EA1E7" w14:textId="26188EA1" w:rsidR="007E4E2F" w:rsidRPr="007E4E2F" w:rsidRDefault="007E4E2F" w:rsidP="00065717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7E4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Mit önthetünk bele a szennyvízcsatornába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és mit ne</w:t>
      </w:r>
      <w:r w:rsidRPr="007E4E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? </w:t>
      </w:r>
    </w:p>
    <w:p w14:paraId="76DA6181" w14:textId="77777777" w:rsidR="00065717" w:rsidRDefault="00065717" w:rsidP="00065717">
      <w:pPr>
        <w:spacing w:after="0" w:line="240" w:lineRule="auto"/>
        <w:ind w:left="426" w:right="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4B333F" w14:textId="35431607" w:rsidR="00065717" w:rsidRPr="00F06A47" w:rsidRDefault="00065717" w:rsidP="00F06A47">
      <w:pPr>
        <w:pStyle w:val="Listaszerbekezds"/>
        <w:numPr>
          <w:ilvl w:val="0"/>
          <w:numId w:val="1"/>
        </w:numPr>
        <w:spacing w:after="0" w:line="240" w:lineRule="auto"/>
        <w:ind w:right="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6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megépült szennyvízcsatornába csak kommunális jellegű szennyvizet szabad </w:t>
      </w:r>
      <w:r w:rsidR="00CB651E" w:rsidRPr="00F06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6A47">
        <w:rPr>
          <w:rFonts w:ascii="Times New Roman" w:eastAsia="Times New Roman" w:hAnsi="Times New Roman" w:cs="Times New Roman"/>
          <w:sz w:val="24"/>
          <w:szCs w:val="24"/>
          <w:lang w:eastAsia="hu-HU"/>
        </w:rPr>
        <w:t>bevezetni. A csatorna keresztmetszete, az aknák, szennyvízátemelők úgy lettek méretezve, hogy csak ennek elvezetését biztosít</w:t>
      </w:r>
      <w:r w:rsidR="007E4E2F" w:rsidRPr="00F06A47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F06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ák. </w:t>
      </w:r>
      <w:r w:rsidR="007E4E2F" w:rsidRPr="00F06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kommunális jellegű szennyvíz </w:t>
      </w:r>
      <w:r w:rsidRPr="00F06A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otthoni, mindennapos tevékenységből származó szennyvizek, </w:t>
      </w:r>
      <w:r w:rsidR="004A6F3B" w:rsidRPr="004A6F3B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például</w:t>
      </w:r>
      <w:r w:rsidR="004A6F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6A47">
        <w:rPr>
          <w:rFonts w:ascii="Times New Roman" w:eastAsia="Times New Roman" w:hAnsi="Times New Roman" w:cs="Times New Roman"/>
          <w:sz w:val="24"/>
          <w:szCs w:val="24"/>
          <w:lang w:eastAsia="hu-HU"/>
        </w:rPr>
        <w:t>a vécéöblítésre szánt víz, a mosáshoz, mosogatáshoz, fürdéshez használt víz.</w:t>
      </w:r>
    </w:p>
    <w:p w14:paraId="75F9B3D4" w14:textId="77777777" w:rsidR="00065717" w:rsidRDefault="00065717" w:rsidP="00065717">
      <w:pPr>
        <w:spacing w:after="0" w:line="240" w:lineRule="auto"/>
        <w:ind w:right="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D77F9E" w14:textId="762F62B0" w:rsidR="00065717" w:rsidRDefault="00065717" w:rsidP="00065717">
      <w:pPr>
        <w:numPr>
          <w:ilvl w:val="0"/>
          <w:numId w:val="1"/>
        </w:numPr>
        <w:spacing w:after="225" w:line="240" w:lineRule="auto"/>
        <w:ind w:right="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Esővizet, talajvizet, belvizet soha nem engedjen a szennyvízcsatornába! Ez ugyanis túlterheli a rendszert, a visszaduzzadt szennyvíz elöntheti a pincéket, a mélyebben fekvő területeket, sőt, a fürdőszobákat is! </w:t>
      </w:r>
    </w:p>
    <w:p w14:paraId="40478333" w14:textId="77777777" w:rsidR="00065717" w:rsidRDefault="00065717" w:rsidP="00065717">
      <w:pPr>
        <w:spacing w:after="0" w:line="240" w:lineRule="auto"/>
        <w:ind w:right="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Miket szigorúan tilos a csatornába önteni, dobni?</w:t>
      </w:r>
    </w:p>
    <w:p w14:paraId="12811B37" w14:textId="77777777" w:rsidR="00065717" w:rsidRDefault="00065717" w:rsidP="00065717">
      <w:pPr>
        <w:spacing w:after="0" w:line="240" w:lineRule="auto"/>
        <w:ind w:right="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FDBEBB" w14:textId="77777777" w:rsidR="00065717" w:rsidRDefault="00065717" w:rsidP="00065717">
      <w:pPr>
        <w:pStyle w:val="Listaszerbekezds"/>
        <w:numPr>
          <w:ilvl w:val="0"/>
          <w:numId w:val="1"/>
        </w:numPr>
        <w:spacing w:after="0" w:line="240" w:lineRule="auto"/>
        <w:ind w:right="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mérgeket, gyógyszereket és növényvédőszereket, nehézfém tartalmú folyadékokat, benzint, gázolajat, fáradt olajat, hígítót, festéket</w:t>
      </w:r>
    </w:p>
    <w:p w14:paraId="0A8AFD27" w14:textId="77777777" w:rsidR="00065717" w:rsidRDefault="00065717" w:rsidP="00065717">
      <w:pPr>
        <w:pStyle w:val="Listaszerbekezds"/>
        <w:numPr>
          <w:ilvl w:val="0"/>
          <w:numId w:val="1"/>
        </w:numPr>
        <w:spacing w:after="0" w:line="240" w:lineRule="auto"/>
        <w:ind w:right="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hígtrágyát</w:t>
      </w:r>
    </w:p>
    <w:p w14:paraId="111E8654" w14:textId="77777777" w:rsidR="00065717" w:rsidRDefault="00065717" w:rsidP="00065717">
      <w:pPr>
        <w:pStyle w:val="Listaszerbekezds"/>
        <w:numPr>
          <w:ilvl w:val="0"/>
          <w:numId w:val="1"/>
        </w:numPr>
        <w:spacing w:after="0" w:line="240" w:lineRule="auto"/>
        <w:ind w:right="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sütőolajat, élelmiszermaradékot</w:t>
      </w:r>
    </w:p>
    <w:p w14:paraId="5B141117" w14:textId="77777777" w:rsidR="00065717" w:rsidRDefault="00065717" w:rsidP="00065717">
      <w:pPr>
        <w:pStyle w:val="Listaszerbekezds"/>
        <w:numPr>
          <w:ilvl w:val="0"/>
          <w:numId w:val="1"/>
        </w:numPr>
        <w:spacing w:after="0" w:line="240" w:lineRule="auto"/>
        <w:ind w:right="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popsitörlőkendőt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szivattyúk meghibásodásának felét ez okozza),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intim betétet</w:t>
      </w:r>
    </w:p>
    <w:p w14:paraId="2BE0919F" w14:textId="77777777" w:rsidR="00065717" w:rsidRDefault="00065717" w:rsidP="00065717">
      <w:pPr>
        <w:pStyle w:val="Listaszerbekezds"/>
        <w:numPr>
          <w:ilvl w:val="0"/>
          <w:numId w:val="1"/>
        </w:numPr>
        <w:spacing w:after="0" w:line="240" w:lineRule="auto"/>
        <w:ind w:right="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rongyokat, felmosófejet</w:t>
      </w:r>
    </w:p>
    <w:p w14:paraId="613F5AAD" w14:textId="77777777" w:rsidR="00065717" w:rsidRDefault="00065717" w:rsidP="00065717">
      <w:pPr>
        <w:pStyle w:val="Listaszerbekezds"/>
        <w:numPr>
          <w:ilvl w:val="0"/>
          <w:numId w:val="1"/>
        </w:numPr>
        <w:spacing w:after="0" w:line="240" w:lineRule="auto"/>
        <w:ind w:right="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állati tetemeket</w:t>
      </w:r>
    </w:p>
    <w:p w14:paraId="5686777D" w14:textId="77777777" w:rsidR="00065717" w:rsidRDefault="00065717" w:rsidP="00065717">
      <w:pPr>
        <w:spacing w:after="0" w:line="240" w:lineRule="auto"/>
        <w:ind w:right="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A2CBAD" w14:textId="77777777" w:rsidR="00065717" w:rsidRDefault="00065717" w:rsidP="00065717">
      <w:pPr>
        <w:spacing w:after="0" w:line="240" w:lineRule="auto"/>
        <w:ind w:right="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Mi történik, ha mégis belekerülnek ezek az anyagok a csatornába?</w:t>
      </w:r>
    </w:p>
    <w:p w14:paraId="236CA0D0" w14:textId="77777777" w:rsidR="00065717" w:rsidRDefault="00065717" w:rsidP="00065717">
      <w:pPr>
        <w:spacing w:after="0" w:line="240" w:lineRule="auto"/>
        <w:ind w:right="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196213DF" w14:textId="77777777" w:rsidR="00065717" w:rsidRDefault="00065717" w:rsidP="00065717">
      <w:pPr>
        <w:pStyle w:val="Listaszerbekezds"/>
        <w:numPr>
          <w:ilvl w:val="0"/>
          <w:numId w:val="3"/>
        </w:numPr>
        <w:spacing w:after="0" w:line="240" w:lineRule="auto"/>
        <w:ind w:right="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darabos szennyeződések elzárhatják a víz útját, ami kiöntést okozhat az otthonokban </w:t>
      </w:r>
    </w:p>
    <w:p w14:paraId="62A1105A" w14:textId="4D83647E" w:rsidR="00065717" w:rsidRPr="00E73637" w:rsidRDefault="00065717" w:rsidP="00065717">
      <w:pPr>
        <w:pStyle w:val="Listaszerbekezds"/>
        <w:numPr>
          <w:ilvl w:val="0"/>
          <w:numId w:val="3"/>
        </w:numPr>
        <w:spacing w:after="0" w:line="240" w:lineRule="auto"/>
        <w:ind w:right="560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szennyvíztisztítóban elpusztulhatnak a tisztítást végző baktériumok</w:t>
      </w:r>
    </w:p>
    <w:p w14:paraId="57FD2B54" w14:textId="77777777" w:rsidR="00065717" w:rsidRDefault="00065717" w:rsidP="00065717">
      <w:pPr>
        <w:pStyle w:val="Listaszerbekezds"/>
        <w:numPr>
          <w:ilvl w:val="0"/>
          <w:numId w:val="3"/>
        </w:numPr>
        <w:spacing w:after="0" w:line="240" w:lineRule="auto"/>
        <w:ind w:right="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 csatornába való tárgyak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tönkretehetik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szennyvízátemelők szivattyúit – ez megbéníthatja a szennyvíztisztítást</w:t>
      </w:r>
    </w:p>
    <w:p w14:paraId="26741F2B" w14:textId="77777777" w:rsidR="00065717" w:rsidRDefault="00065717" w:rsidP="00065717">
      <w:pPr>
        <w:pStyle w:val="Listaszerbekezds"/>
        <w:spacing w:after="0" w:line="240" w:lineRule="auto"/>
        <w:ind w:right="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DC6C71" w14:textId="77777777" w:rsidR="00065717" w:rsidRDefault="00065717" w:rsidP="00065717">
      <w:pPr>
        <w:spacing w:after="225" w:line="240" w:lineRule="auto"/>
        <w:ind w:right="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4A6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Hogyan ellenőrizheti a TRV Zrt. a szabályos csatornahasználatot?</w:t>
      </w:r>
    </w:p>
    <w:p w14:paraId="56391140" w14:textId="77777777" w:rsidR="00065717" w:rsidRDefault="00065717" w:rsidP="00065717">
      <w:pPr>
        <w:numPr>
          <w:ilvl w:val="0"/>
          <w:numId w:val="4"/>
        </w:numPr>
        <w:spacing w:after="0" w:line="240" w:lineRule="auto"/>
        <w:ind w:left="426" w:right="56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csapadékos időben, hóolvadáskor helyszíni ellenőrzéssel</w:t>
      </w:r>
    </w:p>
    <w:p w14:paraId="4EB3F7D9" w14:textId="77777777" w:rsidR="00065717" w:rsidRDefault="00065717" w:rsidP="00065717">
      <w:pPr>
        <w:numPr>
          <w:ilvl w:val="0"/>
          <w:numId w:val="4"/>
        </w:numPr>
        <w:spacing w:after="0" w:line="240" w:lineRule="auto"/>
        <w:ind w:left="426" w:right="56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ingatlanon belüli belső csatorna ellenőrzésével, lefolyási próba végzésével</w:t>
      </w:r>
    </w:p>
    <w:p w14:paraId="69382582" w14:textId="77777777" w:rsidR="00065717" w:rsidRDefault="00065717" w:rsidP="00065717">
      <w:pPr>
        <w:numPr>
          <w:ilvl w:val="0"/>
          <w:numId w:val="4"/>
        </w:numPr>
        <w:spacing w:after="0" w:line="240" w:lineRule="auto"/>
        <w:ind w:left="426" w:right="56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kamerás csatornavizsgálattal</w:t>
      </w:r>
    </w:p>
    <w:p w14:paraId="2A03D8B9" w14:textId="77777777" w:rsidR="00065717" w:rsidRDefault="00065717" w:rsidP="00065717">
      <w:pPr>
        <w:numPr>
          <w:ilvl w:val="0"/>
          <w:numId w:val="4"/>
        </w:numPr>
        <w:spacing w:after="0" w:line="240" w:lineRule="auto"/>
        <w:ind w:left="426" w:right="56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füstgenerátoros csatorna vizsgálattal</w:t>
      </w:r>
    </w:p>
    <w:p w14:paraId="709E0BA5" w14:textId="77777777" w:rsidR="00065717" w:rsidRDefault="00065717" w:rsidP="00065717">
      <w:pPr>
        <w:numPr>
          <w:ilvl w:val="0"/>
          <w:numId w:val="4"/>
        </w:numPr>
        <w:spacing w:after="0" w:line="240" w:lineRule="auto"/>
        <w:ind w:left="426" w:right="56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szennyvíz mintavétellel és annak laboratóriumi elemzésével</w:t>
      </w:r>
    </w:p>
    <w:p w14:paraId="7A319BFE" w14:textId="77777777" w:rsidR="00065717" w:rsidRDefault="00065717" w:rsidP="00065717">
      <w:pPr>
        <w:spacing w:after="0" w:line="240" w:lineRule="auto"/>
        <w:ind w:right="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8D5648" w14:textId="77777777" w:rsidR="00CB651E" w:rsidRDefault="00CB651E" w:rsidP="00065717">
      <w:pPr>
        <w:spacing w:after="225" w:line="240" w:lineRule="auto"/>
        <w:ind w:right="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5C3A6492" w14:textId="0F66746E" w:rsidR="00065717" w:rsidRDefault="00065717" w:rsidP="00065717">
      <w:pPr>
        <w:spacing w:after="225" w:line="240" w:lineRule="auto"/>
        <w:ind w:right="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Milyen következményei lehetnek, ha nem szabályosan használom a csatornát? </w:t>
      </w:r>
    </w:p>
    <w:p w14:paraId="47311446" w14:textId="7FDD6417" w:rsidR="00065717" w:rsidRDefault="004A6F3B" w:rsidP="00065717">
      <w:pPr>
        <w:pStyle w:val="Listaszerbekezds"/>
        <w:numPr>
          <w:ilvl w:val="0"/>
          <w:numId w:val="5"/>
        </w:numPr>
        <w:spacing w:after="225" w:line="240" w:lineRule="auto"/>
        <w:ind w:right="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r w:rsidR="000657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TRV Zrt. korlátozhatja vagy felfüggesztheti a szolgáltatást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esetleg bírságot szabhat ki</w:t>
      </w:r>
    </w:p>
    <w:p w14:paraId="40E39619" w14:textId="53255F7D" w:rsidR="00065717" w:rsidRDefault="004A6F3B" w:rsidP="00065717">
      <w:pPr>
        <w:pStyle w:val="Listaszerbekezds"/>
        <w:numPr>
          <w:ilvl w:val="0"/>
          <w:numId w:val="5"/>
        </w:numPr>
        <w:spacing w:after="225" w:line="240" w:lineRule="auto"/>
        <w:ind w:right="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065717">
        <w:rPr>
          <w:rFonts w:ascii="Times New Roman" w:eastAsia="Times New Roman" w:hAnsi="Times New Roman" w:cs="Times New Roman"/>
          <w:sz w:val="24"/>
          <w:szCs w:val="24"/>
          <w:lang w:eastAsia="hu-HU"/>
        </w:rPr>
        <w:t>elmondhatja a közüzemi szerződést</w:t>
      </w:r>
    </w:p>
    <w:p w14:paraId="760220A9" w14:textId="668F9C44" w:rsidR="00065717" w:rsidRDefault="004A6F3B" w:rsidP="00065717">
      <w:pPr>
        <w:pStyle w:val="Listaszerbekezds"/>
        <w:numPr>
          <w:ilvl w:val="0"/>
          <w:numId w:val="5"/>
        </w:numPr>
        <w:spacing w:after="225" w:line="240" w:lineRule="auto"/>
        <w:ind w:right="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065717">
        <w:rPr>
          <w:rFonts w:ascii="Times New Roman" w:eastAsia="Times New Roman" w:hAnsi="Times New Roman" w:cs="Times New Roman"/>
          <w:sz w:val="24"/>
          <w:szCs w:val="24"/>
          <w:lang w:eastAsia="hu-HU"/>
        </w:rPr>
        <w:t>eljelentést tehet az illetékes hatóságnál</w:t>
      </w:r>
    </w:p>
    <w:p w14:paraId="4AABDC98" w14:textId="77777777" w:rsidR="00065717" w:rsidRDefault="00065717" w:rsidP="00065717">
      <w:pPr>
        <w:spacing w:after="225" w:line="24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fentiekből látható, hogy </w:t>
      </w:r>
      <w:r>
        <w:rPr>
          <w:rFonts w:ascii="Times New Roman" w:hAnsi="Times New Roman" w:cs="Times New Roman"/>
          <w:sz w:val="24"/>
          <w:szCs w:val="24"/>
        </w:rPr>
        <w:t>a csatornahálózat állapota és a tisztítótelep működése erősen függ Önöktől, attól, hogy mit engednek a csatornába. Néhány ember felelőtlen magatartása miatt az egész szolgáltatás ellehetetlenülhet, rengeteg bosszúságot és kárt okozva ezzel a többi fogyasztónak és a vízszolgáltatónak, szennyezve a természetet.</w:t>
      </w:r>
    </w:p>
    <w:p w14:paraId="3E3A8DF5" w14:textId="77777777" w:rsidR="00065717" w:rsidRDefault="00065717" w:rsidP="00065717">
      <w:pPr>
        <w:spacing w:after="225" w:line="24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itt látható képek nem illusztráció fotók, mindegyik a TRV Zrt. meghibásodott szivattyújának takarításakor készült. Jól látható, mi minden kerül bele a csatornákba…</w:t>
      </w:r>
    </w:p>
    <w:p w14:paraId="6764C891" w14:textId="77777777" w:rsidR="00065717" w:rsidRDefault="00065717" w:rsidP="00065717">
      <w:pPr>
        <w:spacing w:after="225" w:line="240" w:lineRule="auto"/>
        <w:ind w:right="560"/>
        <w:rPr>
          <w:rFonts w:ascii="Times New Roman" w:hAnsi="Times New Roman" w:cs="Times New Roman"/>
          <w:sz w:val="24"/>
          <w:szCs w:val="24"/>
        </w:rPr>
      </w:pPr>
    </w:p>
    <w:p w14:paraId="71D8966B" w14:textId="77777777" w:rsidR="00E731DD" w:rsidRDefault="00E731DD"/>
    <w:sectPr w:rsidR="00E7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732"/>
    <w:multiLevelType w:val="multilevel"/>
    <w:tmpl w:val="3270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32E85"/>
    <w:multiLevelType w:val="multilevel"/>
    <w:tmpl w:val="9AC85CFE"/>
    <w:lvl w:ilvl="0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18"/>
        </w:tabs>
        <w:ind w:left="541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73D0C"/>
    <w:multiLevelType w:val="multilevel"/>
    <w:tmpl w:val="6AC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912048"/>
    <w:multiLevelType w:val="multilevel"/>
    <w:tmpl w:val="3C9A6F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C7202"/>
    <w:multiLevelType w:val="multilevel"/>
    <w:tmpl w:val="07B2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17"/>
    <w:rsid w:val="00065717"/>
    <w:rsid w:val="004A6F3B"/>
    <w:rsid w:val="00514485"/>
    <w:rsid w:val="005D555D"/>
    <w:rsid w:val="006E007E"/>
    <w:rsid w:val="007E4E2F"/>
    <w:rsid w:val="00CB651E"/>
    <w:rsid w:val="00CB75FC"/>
    <w:rsid w:val="00E56D53"/>
    <w:rsid w:val="00E731DD"/>
    <w:rsid w:val="00E73637"/>
    <w:rsid w:val="00F0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A93B"/>
  <w15:chartTrackingRefBased/>
  <w15:docId w15:val="{3E911EA4-DA4F-40AB-B3E9-B1EBC058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5717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571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Joó Zsuzsanna</dc:creator>
  <cp:keywords/>
  <dc:description/>
  <cp:lastModifiedBy>Andi</cp:lastModifiedBy>
  <cp:revision>2</cp:revision>
  <dcterms:created xsi:type="dcterms:W3CDTF">2022-01-19T09:53:00Z</dcterms:created>
  <dcterms:modified xsi:type="dcterms:W3CDTF">2022-01-19T09:53:00Z</dcterms:modified>
</cp:coreProperties>
</file>